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08" w:rsidRDefault="00300008" w:rsidP="00300008">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br/>
        <w:t xml:space="preserve">Çocuk gelişimi ve eğitimi ile ilgili hangi bilgi, beceri, tutum ve davranışların hangi yaş düzeyindeki çocuklara ve gençlere kazandırılacağı hakkında bilgi veren, çocuğun tüm gelişimlerini destekleyen (fiziksel, </w:t>
      </w:r>
      <w:proofErr w:type="spellStart"/>
      <w:r>
        <w:rPr>
          <w:rFonts w:ascii="Arial" w:hAnsi="Arial" w:cs="Arial"/>
          <w:color w:val="7B868F"/>
          <w:sz w:val="21"/>
          <w:szCs w:val="21"/>
        </w:rPr>
        <w:t>psiko-</w:t>
      </w:r>
      <w:proofErr w:type="gramStart"/>
      <w:r>
        <w:rPr>
          <w:rFonts w:ascii="Arial" w:hAnsi="Arial" w:cs="Arial"/>
          <w:color w:val="7B868F"/>
          <w:sz w:val="21"/>
          <w:szCs w:val="21"/>
        </w:rPr>
        <w:t>motor,zihinsel</w:t>
      </w:r>
      <w:proofErr w:type="gramEnd"/>
      <w:r>
        <w:rPr>
          <w:rFonts w:ascii="Arial" w:hAnsi="Arial" w:cs="Arial"/>
          <w:color w:val="7B868F"/>
          <w:sz w:val="21"/>
          <w:szCs w:val="21"/>
        </w:rPr>
        <w:t>,dil</w:t>
      </w:r>
      <w:proofErr w:type="spellEnd"/>
      <w:r>
        <w:rPr>
          <w:rFonts w:ascii="Arial" w:hAnsi="Arial" w:cs="Arial"/>
          <w:color w:val="7B868F"/>
          <w:sz w:val="21"/>
          <w:szCs w:val="21"/>
        </w:rPr>
        <w:t>, sosyal ve duygusal), plan </w:t>
      </w:r>
      <w:proofErr w:type="spellStart"/>
      <w:r>
        <w:rPr>
          <w:rFonts w:ascii="Arial" w:hAnsi="Arial" w:cs="Arial"/>
          <w:color w:val="7B868F"/>
          <w:sz w:val="21"/>
          <w:szCs w:val="21"/>
        </w:rPr>
        <w:t>yapan,uygulayan</w:t>
      </w:r>
      <w:proofErr w:type="spellEnd"/>
      <w:r>
        <w:rPr>
          <w:rFonts w:ascii="Arial" w:hAnsi="Arial" w:cs="Arial"/>
          <w:color w:val="7B868F"/>
          <w:sz w:val="21"/>
          <w:szCs w:val="21"/>
        </w:rPr>
        <w:t>, insan ilişkileri ve empatiye önem veren, çocuk sağlığı ve hastalıkları konusunda bilgi sahibi olan, özel eğitime muhtaç çocukların gelişimlerine ve uyumlarına yardımcı olan; drama, basit beden eğitimi hareketleri, müzik çalışmaları, sanat ve ana dili etkinlikleri yapan, çocukları tanıma tekniklerini uygulayan bir alandır.</w:t>
      </w:r>
    </w:p>
    <w:p w:rsidR="00300008" w:rsidRDefault="00300008" w:rsidP="00300008">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br/>
        <w:t>Meslek elemanları, Milli Eğitim Bakanlığına bağlı Anadolu kız meslek ve kız meslek liseleri, ilköğretim okulları ile resmî ve özel kurumların kreş, yuva, anaokulu, ana sınıfı, gibi Erken Çocukluk Eğitim Kurumlarında, Rehabilitasyon Merkezlerinde ve çocuk kulüplerinde çalışabilirler.</w:t>
      </w:r>
    </w:p>
    <w:p w:rsidR="00300008" w:rsidRDefault="00300008" w:rsidP="0030000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00008" w:rsidRDefault="00300008" w:rsidP="0030000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00008" w:rsidRDefault="00300008" w:rsidP="00300008">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Erken çocukluk yılları (okul öncesi eğitim ) çocuğun gelişiminin en hızlı olduğu dönemdir. Kadının çalışma hayatına atılması ve okul öncesi eğitimin öneminin giderek daha da anlaşılması nedeniyle alan hızla gelişmiş, bu da okul öncesi eğitim kurumlarına olan talebi artırmıştır. Bu kurumlarda görev alacak nitelikli ve iyi yetişmiş eleman ihtiyacı da gün geçtikçe önem kazanmaktadır.</w:t>
      </w:r>
    </w:p>
    <w:p w:rsidR="00300008" w:rsidRDefault="00300008" w:rsidP="0030000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00008" w:rsidRDefault="00300008" w:rsidP="0030000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ALANIN ALTINDA YER ALAN MESLEKLER</w:t>
      </w:r>
      <w:r>
        <w:rPr>
          <w:rFonts w:ascii="Arial" w:hAnsi="Arial" w:cs="Arial"/>
          <w:color w:val="7B868F"/>
          <w:sz w:val="21"/>
          <w:szCs w:val="21"/>
        </w:rPr>
        <w:br/>
        <w:t>Erken Çocuklukta Öğretmen Yardımcılığı</w:t>
      </w:r>
      <w:r>
        <w:rPr>
          <w:rFonts w:ascii="Arial" w:hAnsi="Arial" w:cs="Arial"/>
          <w:color w:val="7B868F"/>
          <w:sz w:val="21"/>
          <w:szCs w:val="21"/>
        </w:rPr>
        <w:br/>
        <w:t>Özel Eğitimde Öğretmen Yardımcılığı</w:t>
      </w:r>
    </w:p>
    <w:p w:rsidR="00701FD3" w:rsidRDefault="00701FD3">
      <w:bookmarkStart w:id="0" w:name="_GoBack"/>
      <w:bookmarkEnd w:id="0"/>
    </w:p>
    <w:sectPr w:rsidR="0070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08"/>
    <w:rsid w:val="00300008"/>
    <w:rsid w:val="00701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00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00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GÜNGÖR</dc:creator>
  <cp:lastModifiedBy>Arife GÜNGÖR</cp:lastModifiedBy>
  <cp:revision>1</cp:revision>
  <dcterms:created xsi:type="dcterms:W3CDTF">2020-07-08T11:19:00Z</dcterms:created>
  <dcterms:modified xsi:type="dcterms:W3CDTF">2020-07-08T11:20:00Z</dcterms:modified>
</cp:coreProperties>
</file>