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Giyim üretimi, dünyada gerek pamuk ve iplikle başlayan üretim sürecinde yaratılan katma değer, gerekse ihracat gelirleri içindeki yüksek payı nedeniyle ekonomik kalkınma sürecinde önemli roller üstlenen ülkelerin vazgeçemediği bir alandır. Giyim üretim teknolojisi alanı, özellikle yeni endüstrileşmekte olan ülkelerde gerçekleşti</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br/>
      </w:r>
      <w:proofErr w:type="spellStart"/>
      <w:r>
        <w:rPr>
          <w:rFonts w:ascii="Arial" w:hAnsi="Arial" w:cs="Arial"/>
          <w:color w:val="7B868F"/>
          <w:sz w:val="21"/>
          <w:szCs w:val="21"/>
        </w:rPr>
        <w:t>rilen</w:t>
      </w:r>
      <w:proofErr w:type="spellEnd"/>
      <w:r>
        <w:rPr>
          <w:rFonts w:ascii="Arial" w:hAnsi="Arial" w:cs="Arial"/>
          <w:color w:val="7B868F"/>
          <w:sz w:val="21"/>
          <w:szCs w:val="21"/>
        </w:rPr>
        <w:t xml:space="preserve"> ihracat nedeniyle büyümede gösterilen başarının ana kaynağıdır. Gelişmiş ülkelerin sanayileşmede </w:t>
      </w:r>
      <w:proofErr w:type="spellStart"/>
      <w:r>
        <w:rPr>
          <w:rFonts w:ascii="Arial" w:hAnsi="Arial" w:cs="Arial"/>
          <w:color w:val="7B868F"/>
          <w:sz w:val="21"/>
          <w:szCs w:val="21"/>
        </w:rPr>
        <w:t>katettikleri</w:t>
      </w:r>
      <w:proofErr w:type="spellEnd"/>
      <w:r>
        <w:rPr>
          <w:rFonts w:ascii="Arial" w:hAnsi="Arial" w:cs="Arial"/>
          <w:color w:val="7B868F"/>
          <w:sz w:val="21"/>
          <w:szCs w:val="21"/>
        </w:rPr>
        <w:t xml:space="preserve"> yol incelendiğinde bugün gelinen noktanın başlangıcında giyim üretim teknolojisi alanında elde edilmiş başarıların olduğu görülmektedir.</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Giyim üretim teknolojisi alanı, Türkiye'de küçük işletmelerle 1950'lerden beri faaliyet göstermektedir. Bu alanda, son yıllarda büyük gelişmeler kaydedilmiştir. Kaydedilen bu gelişmeler gerek yurt içine, gerekse yurt dışına yapılan satışlarla ülke ekonomisine ve dış ödemeler dengesine önemli katkılar sağlamaktadır. Günümüzde, tüm ülkelerde genç ve yetişkin bireylerin istihdama geçişlerinde mesleki eğitim etkili bir araç olarak  kullanılmaktadır. İş gücünün ekonomiye daha fazla katkı sağlaması eğilimi, istihdam amaçlı meslekî eğitimin önemini artırmıştır.</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Giyim üretim teknolojisi alanı emek yoğun karakteri nedeniyle, on binlerce iş yerinde yüz binlerce kişiye istihdam sağlamaktadır. Bu alanda yüksek oranda istihdam sağlayan gelişmelerin toplum refahı üzerindeki olumlu etkisi yadsınamaz. Özellikle, Türk giyim üretim teknolojisi alanının rekabetçi olması için sektörün teknoloji düzeyinin ve eğitimli iş gücü sayısının artması gerekmektedir. Giyim üretim teknolojisi alanında, yaklaşık 4 milyon kişi istihdam edilmektedir. Vasıflı iş gücü ihtiyacı bu alanda eğitim veren yaygın eğitim, orta öğretim ve </w:t>
      </w:r>
      <w:proofErr w:type="gramStart"/>
      <w:r>
        <w:rPr>
          <w:rFonts w:ascii="Arial" w:hAnsi="Arial" w:cs="Arial"/>
          <w:color w:val="7B868F"/>
          <w:sz w:val="21"/>
          <w:szCs w:val="21"/>
        </w:rPr>
        <w:t>yüksek öğretim</w:t>
      </w:r>
      <w:proofErr w:type="gramEnd"/>
      <w:r>
        <w:rPr>
          <w:rFonts w:ascii="Arial" w:hAnsi="Arial" w:cs="Arial"/>
          <w:color w:val="7B868F"/>
          <w:sz w:val="21"/>
          <w:szCs w:val="21"/>
        </w:rPr>
        <w:t> kurumlarından önemli ölçüde karşılanmaktadır.</w:t>
      </w:r>
    </w:p>
    <w:p w:rsidR="007443E9" w:rsidRDefault="007443E9" w:rsidP="007443E9">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br/>
        <w:t>ALANIN ALTINDA YER ALAN MESLEKLER</w:t>
      </w:r>
      <w:r>
        <w:rPr>
          <w:rFonts w:ascii="Arial" w:hAnsi="Arial" w:cs="Arial"/>
          <w:color w:val="7B868F"/>
          <w:sz w:val="21"/>
          <w:szCs w:val="21"/>
        </w:rPr>
        <w:br/>
        <w:t>Kadın Giyim Modelistliği</w:t>
      </w:r>
      <w:r>
        <w:rPr>
          <w:rFonts w:ascii="Arial" w:hAnsi="Arial" w:cs="Arial"/>
          <w:color w:val="7B868F"/>
          <w:sz w:val="21"/>
          <w:szCs w:val="21"/>
        </w:rPr>
        <w:br/>
        <w:t>Erkek Giyim Modelistliği</w:t>
      </w:r>
      <w:r>
        <w:rPr>
          <w:rFonts w:ascii="Arial" w:hAnsi="Arial" w:cs="Arial"/>
          <w:color w:val="7B868F"/>
          <w:sz w:val="21"/>
          <w:szCs w:val="21"/>
        </w:rPr>
        <w:br/>
        <w:t>Çocuk Giyim Modelistliği</w:t>
      </w:r>
      <w:r>
        <w:rPr>
          <w:rFonts w:ascii="Arial" w:hAnsi="Arial" w:cs="Arial"/>
          <w:color w:val="7B868F"/>
          <w:sz w:val="21"/>
          <w:szCs w:val="21"/>
        </w:rPr>
        <w:br/>
        <w:t>İç Giyim Modelistliği</w:t>
      </w:r>
      <w:r>
        <w:rPr>
          <w:rFonts w:ascii="Arial" w:hAnsi="Arial" w:cs="Arial"/>
          <w:color w:val="7B868F"/>
          <w:sz w:val="21"/>
          <w:szCs w:val="21"/>
        </w:rPr>
        <w:br/>
        <w:t xml:space="preserve">Hazır Giyim Model </w:t>
      </w:r>
      <w:proofErr w:type="spellStart"/>
      <w:r>
        <w:rPr>
          <w:rFonts w:ascii="Arial" w:hAnsi="Arial" w:cs="Arial"/>
          <w:color w:val="7B868F"/>
          <w:sz w:val="21"/>
          <w:szCs w:val="21"/>
        </w:rPr>
        <w:t>Makineciliği</w:t>
      </w:r>
      <w:proofErr w:type="spellEnd"/>
      <w:r>
        <w:rPr>
          <w:rFonts w:ascii="Arial" w:hAnsi="Arial" w:cs="Arial"/>
          <w:color w:val="7B868F"/>
          <w:sz w:val="21"/>
          <w:szCs w:val="21"/>
        </w:rPr>
        <w:br/>
        <w:t>Deri Giyim</w:t>
      </w:r>
      <w:r>
        <w:rPr>
          <w:rFonts w:ascii="Arial" w:hAnsi="Arial" w:cs="Arial"/>
          <w:color w:val="7B868F"/>
          <w:sz w:val="21"/>
          <w:szCs w:val="21"/>
        </w:rPr>
        <w:br/>
        <w:t>Kadın Terziliği</w:t>
      </w:r>
      <w:r>
        <w:rPr>
          <w:rFonts w:ascii="Arial" w:hAnsi="Arial" w:cs="Arial"/>
          <w:color w:val="7B868F"/>
          <w:sz w:val="21"/>
          <w:szCs w:val="21"/>
        </w:rPr>
        <w:br/>
        <w:t>Erkek Terziliği</w:t>
      </w:r>
      <w:r>
        <w:rPr>
          <w:rFonts w:ascii="Arial" w:hAnsi="Arial" w:cs="Arial"/>
          <w:color w:val="7B868F"/>
          <w:sz w:val="21"/>
          <w:szCs w:val="21"/>
        </w:rPr>
        <w:br/>
        <w:t>Kesim</w:t>
      </w:r>
    </w:p>
    <w:p w:rsidR="00701FD3" w:rsidRDefault="00701FD3">
      <w:bookmarkStart w:id="0" w:name="_GoBack"/>
      <w:bookmarkEnd w:id="0"/>
    </w:p>
    <w:sectPr w:rsidR="0070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E9"/>
    <w:rsid w:val="00701FD3"/>
    <w:rsid w:val="00744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3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3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1</cp:revision>
  <dcterms:created xsi:type="dcterms:W3CDTF">2020-07-08T11:18:00Z</dcterms:created>
  <dcterms:modified xsi:type="dcterms:W3CDTF">2020-07-08T11:19:00Z</dcterms:modified>
</cp:coreProperties>
</file>